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56" w:rsidRPr="00283137" w:rsidRDefault="00E61356" w:rsidP="00E61356">
      <w:pPr>
        <w:ind w:firstLine="708"/>
        <w:jc w:val="center"/>
        <w:rPr>
          <w:sz w:val="22"/>
        </w:rPr>
      </w:pPr>
      <w:r w:rsidRPr="00283137">
        <w:t xml:space="preserve">Lista rankingowa </w:t>
      </w:r>
      <w:r>
        <w:t>uczniów</w:t>
      </w:r>
      <w:r w:rsidRPr="00283137">
        <w:t xml:space="preserve"> zakwalifikowanych </w:t>
      </w:r>
      <w:r w:rsidR="004B4F5D">
        <w:t xml:space="preserve">wstępnie </w:t>
      </w:r>
      <w:r w:rsidRPr="00283137">
        <w:t>do projektu</w:t>
      </w:r>
      <w:r w:rsidRPr="00283137">
        <w:rPr>
          <w:sz w:val="22"/>
        </w:rPr>
        <w:br/>
      </w:r>
      <w:r>
        <w:rPr>
          <w:sz w:val="20"/>
        </w:rPr>
        <w:t xml:space="preserve"> </w:t>
      </w:r>
      <w:r w:rsidRPr="0033058D">
        <w:rPr>
          <w:b/>
          <w:sz w:val="20"/>
        </w:rPr>
        <w:t>„</w:t>
      </w:r>
      <w:proofErr w:type="spellStart"/>
      <w:r w:rsidRPr="0033058D">
        <w:rPr>
          <w:b/>
          <w:sz w:val="20"/>
        </w:rPr>
        <w:t>Our</w:t>
      </w:r>
      <w:proofErr w:type="spellEnd"/>
      <w:r w:rsidRPr="0033058D">
        <w:rPr>
          <w:b/>
          <w:sz w:val="20"/>
        </w:rPr>
        <w:t xml:space="preserve"> </w:t>
      </w:r>
      <w:proofErr w:type="spellStart"/>
      <w:r w:rsidRPr="0033058D">
        <w:rPr>
          <w:b/>
          <w:sz w:val="20"/>
        </w:rPr>
        <w:t>future</w:t>
      </w:r>
      <w:proofErr w:type="spellEnd"/>
      <w:r w:rsidRPr="0033058D">
        <w:rPr>
          <w:b/>
          <w:sz w:val="20"/>
        </w:rPr>
        <w:t xml:space="preserve"> in Europe”, realizowanego ze środków Programu Fundusze Społeczne</w:t>
      </w:r>
      <w:r w:rsidRPr="0033058D">
        <w:rPr>
          <w:b/>
          <w:sz w:val="20"/>
        </w:rPr>
        <w:br/>
        <w:t xml:space="preserve"> dla Rozwoju Społecznego (FERS) 2021-2027 nr projektu 2023-1-PL01-KA122-SCH-000143036</w:t>
      </w:r>
    </w:p>
    <w:p w:rsidR="00E61356" w:rsidRPr="0033058D" w:rsidRDefault="00E61356" w:rsidP="00E61356">
      <w:pPr>
        <w:ind w:firstLine="708"/>
        <w:jc w:val="both"/>
        <w:rPr>
          <w:sz w:val="20"/>
        </w:rPr>
      </w:pPr>
      <w:r>
        <w:rPr>
          <w:sz w:val="20"/>
        </w:rPr>
        <w:t>W dniu 15</w:t>
      </w:r>
      <w:r w:rsidRPr="0033058D">
        <w:rPr>
          <w:sz w:val="20"/>
        </w:rPr>
        <w:t xml:space="preserve"> grudnia 2023 r. w I Liceum Ogólnokształcącym im. Jana Kasprowicza z Oddziałami Dwujęzycznymi w Inowrocławiu odbyło się posiedzenie Komisji Rekrutacyjnej w składzie:</w:t>
      </w:r>
    </w:p>
    <w:p w:rsidR="00E61356" w:rsidRPr="0033058D" w:rsidRDefault="00E61356" w:rsidP="00E61356">
      <w:pPr>
        <w:jc w:val="both"/>
        <w:rPr>
          <w:sz w:val="20"/>
        </w:rPr>
      </w:pPr>
      <w:r>
        <w:rPr>
          <w:sz w:val="20"/>
        </w:rPr>
        <w:t>Ewa Furman</w:t>
      </w:r>
      <w:r w:rsidRPr="0033058D">
        <w:rPr>
          <w:sz w:val="20"/>
        </w:rPr>
        <w:t xml:space="preserve"> – przewodnicząca</w:t>
      </w:r>
    </w:p>
    <w:p w:rsidR="00E61356" w:rsidRPr="0033058D" w:rsidRDefault="00E61356" w:rsidP="00E61356">
      <w:pPr>
        <w:jc w:val="both"/>
        <w:rPr>
          <w:sz w:val="20"/>
        </w:rPr>
      </w:pPr>
      <w:r w:rsidRPr="0033058D">
        <w:rPr>
          <w:sz w:val="20"/>
        </w:rPr>
        <w:t xml:space="preserve">Agnieszka </w:t>
      </w:r>
      <w:proofErr w:type="spellStart"/>
      <w:r w:rsidRPr="0033058D">
        <w:rPr>
          <w:sz w:val="20"/>
        </w:rPr>
        <w:t>Hulisz</w:t>
      </w:r>
      <w:proofErr w:type="spellEnd"/>
      <w:r w:rsidRPr="0033058D">
        <w:rPr>
          <w:sz w:val="20"/>
        </w:rPr>
        <w:t xml:space="preserve"> – członek komisji</w:t>
      </w:r>
    </w:p>
    <w:p w:rsidR="00E61356" w:rsidRPr="0033058D" w:rsidRDefault="00E61356" w:rsidP="00E61356">
      <w:pPr>
        <w:jc w:val="both"/>
        <w:rPr>
          <w:sz w:val="20"/>
        </w:rPr>
      </w:pPr>
      <w:r>
        <w:rPr>
          <w:sz w:val="20"/>
        </w:rPr>
        <w:t>Łukasz Wróbel</w:t>
      </w:r>
      <w:r w:rsidRPr="0033058D">
        <w:rPr>
          <w:sz w:val="20"/>
        </w:rPr>
        <w:t xml:space="preserve"> – członek komisji</w:t>
      </w:r>
    </w:p>
    <w:p w:rsidR="00E61356" w:rsidRPr="0033058D" w:rsidRDefault="00E61356" w:rsidP="00E61356">
      <w:pPr>
        <w:ind w:firstLine="708"/>
        <w:jc w:val="both"/>
        <w:rPr>
          <w:sz w:val="20"/>
        </w:rPr>
      </w:pPr>
      <w:r w:rsidRPr="0033058D">
        <w:rPr>
          <w:sz w:val="20"/>
        </w:rPr>
        <w:t xml:space="preserve">Zadaniem Komisji była ocena ankiet rekrutacyjnych i dokonanie wyboru 10 </w:t>
      </w:r>
      <w:r>
        <w:rPr>
          <w:sz w:val="20"/>
        </w:rPr>
        <w:t>uczniów</w:t>
      </w:r>
      <w:r w:rsidRPr="0033058D">
        <w:rPr>
          <w:sz w:val="20"/>
        </w:rPr>
        <w:t xml:space="preserve">, którzy wezmą udział w </w:t>
      </w:r>
      <w:r>
        <w:rPr>
          <w:sz w:val="20"/>
        </w:rPr>
        <w:t>wyjazdach</w:t>
      </w:r>
      <w:r w:rsidRPr="0033058D">
        <w:rPr>
          <w:sz w:val="20"/>
        </w:rPr>
        <w:t xml:space="preserve"> zagranicznych w ramach projektu „</w:t>
      </w:r>
      <w:proofErr w:type="spellStart"/>
      <w:r w:rsidRPr="0033058D">
        <w:rPr>
          <w:sz w:val="20"/>
        </w:rPr>
        <w:t>Our</w:t>
      </w:r>
      <w:proofErr w:type="spellEnd"/>
      <w:r w:rsidRPr="0033058D">
        <w:rPr>
          <w:sz w:val="20"/>
        </w:rPr>
        <w:t xml:space="preserve"> </w:t>
      </w:r>
      <w:proofErr w:type="spellStart"/>
      <w:r w:rsidRPr="0033058D">
        <w:rPr>
          <w:sz w:val="20"/>
        </w:rPr>
        <w:t>future</w:t>
      </w:r>
      <w:proofErr w:type="spellEnd"/>
      <w:r w:rsidRPr="0033058D">
        <w:rPr>
          <w:sz w:val="20"/>
        </w:rPr>
        <w:t xml:space="preserve"> in Europe” oraz stworzenie listy rezerwowej zgodnie z kryteriami określonymi w Regulaminie Rekrutacji. </w:t>
      </w:r>
      <w:r>
        <w:rPr>
          <w:sz w:val="20"/>
        </w:rPr>
        <w:t>W procesie rekrutacji złożono 17</w:t>
      </w:r>
      <w:r w:rsidRPr="0033058D">
        <w:rPr>
          <w:sz w:val="20"/>
        </w:rPr>
        <w:t xml:space="preserve"> ankiet. </w:t>
      </w:r>
      <w:r>
        <w:rPr>
          <w:sz w:val="20"/>
        </w:rPr>
        <w:t>Cztery</w:t>
      </w:r>
      <w:r w:rsidRPr="0033058D">
        <w:rPr>
          <w:sz w:val="20"/>
        </w:rPr>
        <w:t xml:space="preserve"> zostały odrzucone, gdyż nie spełniały wymagań formalnych. Nie zawierały deklaracji o niekorzystnej sytuacji, co jest warunkiem niezbędnym do uzyskania dofinansowania.</w:t>
      </w:r>
    </w:p>
    <w:p w:rsidR="00E61356" w:rsidRDefault="00E61356" w:rsidP="00E61356">
      <w:r w:rsidRPr="0033058D">
        <w:rPr>
          <w:b/>
          <w:sz w:val="20"/>
        </w:rPr>
        <w:t xml:space="preserve">Oto lista </w:t>
      </w:r>
      <w:r>
        <w:rPr>
          <w:b/>
          <w:sz w:val="20"/>
        </w:rPr>
        <w:t>uczniów</w:t>
      </w:r>
      <w:r w:rsidRPr="0033058D">
        <w:rPr>
          <w:b/>
          <w:sz w:val="20"/>
        </w:rPr>
        <w:t xml:space="preserve"> zakwalifikowanych </w:t>
      </w:r>
      <w:r>
        <w:rPr>
          <w:b/>
          <w:sz w:val="20"/>
        </w:rPr>
        <w:t xml:space="preserve">wstępnie </w:t>
      </w:r>
      <w:r w:rsidRPr="0033058D">
        <w:rPr>
          <w:b/>
          <w:sz w:val="20"/>
        </w:rPr>
        <w:t>do</w:t>
      </w:r>
      <w:r>
        <w:rPr>
          <w:b/>
          <w:sz w:val="20"/>
        </w:rPr>
        <w:t xml:space="preserve"> projektu</w:t>
      </w:r>
      <w:r w:rsidRPr="0033058D">
        <w:rPr>
          <w:b/>
          <w:sz w:val="20"/>
        </w:rPr>
        <w:t>:</w:t>
      </w:r>
      <w:r w:rsidRPr="0033058D">
        <w:rPr>
          <w:b/>
          <w:sz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1356" w:rsidRPr="00663DBC" w:rsidTr="00B12117">
        <w:tc>
          <w:tcPr>
            <w:tcW w:w="4531" w:type="dxa"/>
          </w:tcPr>
          <w:p w:rsidR="00E61356" w:rsidRPr="00663DBC" w:rsidRDefault="00E61356" w:rsidP="00B12117">
            <w:pPr>
              <w:rPr>
                <w:b/>
              </w:rPr>
            </w:pPr>
            <w:r w:rsidRPr="00663DBC">
              <w:rPr>
                <w:b/>
              </w:rPr>
              <w:t>Imię, nazwisko ucznia</w:t>
            </w:r>
          </w:p>
        </w:tc>
        <w:tc>
          <w:tcPr>
            <w:tcW w:w="4531" w:type="dxa"/>
          </w:tcPr>
          <w:p w:rsidR="00E61356" w:rsidRPr="00663DBC" w:rsidRDefault="00E61356" w:rsidP="00B12117">
            <w:pPr>
              <w:rPr>
                <w:b/>
              </w:rPr>
            </w:pPr>
            <w:r w:rsidRPr="00663DBC">
              <w:rPr>
                <w:b/>
              </w:rPr>
              <w:t>Liczba uzyskanych punktów</w:t>
            </w:r>
          </w:p>
        </w:tc>
      </w:tr>
      <w:tr w:rsidR="00E61356" w:rsidTr="00B12117">
        <w:tc>
          <w:tcPr>
            <w:tcW w:w="4531" w:type="dxa"/>
          </w:tcPr>
          <w:p w:rsidR="00E61356" w:rsidRDefault="00E61356" w:rsidP="00B12117">
            <w:r>
              <w:t>1. Wiktoria Dąbrowska</w:t>
            </w:r>
          </w:p>
        </w:tc>
        <w:tc>
          <w:tcPr>
            <w:tcW w:w="4531" w:type="dxa"/>
          </w:tcPr>
          <w:p w:rsidR="00E61356" w:rsidRDefault="00E61356" w:rsidP="00B12117">
            <w:r>
              <w:t>30</w:t>
            </w:r>
          </w:p>
        </w:tc>
        <w:bookmarkStart w:id="0" w:name="_GoBack"/>
        <w:bookmarkEnd w:id="0"/>
      </w:tr>
      <w:tr w:rsidR="00E61356" w:rsidTr="00B12117">
        <w:tc>
          <w:tcPr>
            <w:tcW w:w="4531" w:type="dxa"/>
          </w:tcPr>
          <w:p w:rsidR="00E61356" w:rsidRDefault="00E61356" w:rsidP="00B12117">
            <w:r>
              <w:t>2. Marcelina Malinowska</w:t>
            </w:r>
          </w:p>
        </w:tc>
        <w:tc>
          <w:tcPr>
            <w:tcW w:w="4531" w:type="dxa"/>
          </w:tcPr>
          <w:p w:rsidR="00E61356" w:rsidRDefault="00E61356" w:rsidP="00B12117">
            <w:r>
              <w:t>30</w:t>
            </w:r>
          </w:p>
        </w:tc>
      </w:tr>
      <w:tr w:rsidR="00E61356" w:rsidTr="00B12117">
        <w:tc>
          <w:tcPr>
            <w:tcW w:w="4531" w:type="dxa"/>
          </w:tcPr>
          <w:p w:rsidR="00E61356" w:rsidRDefault="00E61356" w:rsidP="00B12117">
            <w:r>
              <w:t xml:space="preserve">3. </w:t>
            </w:r>
            <w:proofErr w:type="spellStart"/>
            <w:r>
              <w:t>Sebastia</w:t>
            </w:r>
            <w:r w:rsidR="00616E72">
              <w:t>a</w:t>
            </w:r>
            <w:r>
              <w:t>n</w:t>
            </w:r>
            <w:proofErr w:type="spellEnd"/>
            <w:r>
              <w:t xml:space="preserve"> Jacobi</w:t>
            </w:r>
          </w:p>
        </w:tc>
        <w:tc>
          <w:tcPr>
            <w:tcW w:w="4531" w:type="dxa"/>
          </w:tcPr>
          <w:p w:rsidR="00E61356" w:rsidRDefault="00E61356" w:rsidP="00B12117">
            <w:r>
              <w:t>30</w:t>
            </w:r>
          </w:p>
        </w:tc>
      </w:tr>
      <w:tr w:rsidR="00E61356" w:rsidTr="00B12117">
        <w:tc>
          <w:tcPr>
            <w:tcW w:w="4531" w:type="dxa"/>
          </w:tcPr>
          <w:p w:rsidR="00E61356" w:rsidRDefault="00E61356" w:rsidP="00B12117">
            <w:r>
              <w:t xml:space="preserve">4. </w:t>
            </w:r>
            <w:proofErr w:type="spellStart"/>
            <w:r>
              <w:t>Taisiia</w:t>
            </w:r>
            <w:proofErr w:type="spellEnd"/>
            <w:r>
              <w:t xml:space="preserve"> </w:t>
            </w:r>
            <w:proofErr w:type="spellStart"/>
            <w:r>
              <w:t>Boiko</w:t>
            </w:r>
            <w:proofErr w:type="spellEnd"/>
          </w:p>
        </w:tc>
        <w:tc>
          <w:tcPr>
            <w:tcW w:w="4531" w:type="dxa"/>
          </w:tcPr>
          <w:p w:rsidR="00E61356" w:rsidRDefault="00E61356" w:rsidP="00B12117">
            <w:r>
              <w:t>30</w:t>
            </w:r>
          </w:p>
        </w:tc>
      </w:tr>
      <w:tr w:rsidR="00E61356" w:rsidTr="00B12117">
        <w:tc>
          <w:tcPr>
            <w:tcW w:w="4531" w:type="dxa"/>
          </w:tcPr>
          <w:p w:rsidR="00E61356" w:rsidRDefault="00E61356" w:rsidP="00B12117">
            <w:r>
              <w:t>5. Martyna Kalinowska</w:t>
            </w:r>
          </w:p>
        </w:tc>
        <w:tc>
          <w:tcPr>
            <w:tcW w:w="4531" w:type="dxa"/>
          </w:tcPr>
          <w:p w:rsidR="00E61356" w:rsidRDefault="00E61356" w:rsidP="00B12117">
            <w:r>
              <w:t>30</w:t>
            </w:r>
          </w:p>
        </w:tc>
      </w:tr>
      <w:tr w:rsidR="00E61356" w:rsidTr="00B12117">
        <w:tc>
          <w:tcPr>
            <w:tcW w:w="4531" w:type="dxa"/>
          </w:tcPr>
          <w:p w:rsidR="00E61356" w:rsidRDefault="00E61356" w:rsidP="00B12117">
            <w:r>
              <w:t>6. Krystian Kruszka</w:t>
            </w:r>
          </w:p>
        </w:tc>
        <w:tc>
          <w:tcPr>
            <w:tcW w:w="4531" w:type="dxa"/>
          </w:tcPr>
          <w:p w:rsidR="00E61356" w:rsidRDefault="00E61356" w:rsidP="00B12117">
            <w:r>
              <w:t>30</w:t>
            </w:r>
          </w:p>
        </w:tc>
      </w:tr>
      <w:tr w:rsidR="00E61356" w:rsidTr="00B12117">
        <w:tc>
          <w:tcPr>
            <w:tcW w:w="4531" w:type="dxa"/>
          </w:tcPr>
          <w:p w:rsidR="00E61356" w:rsidRDefault="00E61356" w:rsidP="00B12117">
            <w:r>
              <w:t>7, Zuzanna Kowalska</w:t>
            </w:r>
          </w:p>
        </w:tc>
        <w:tc>
          <w:tcPr>
            <w:tcW w:w="4531" w:type="dxa"/>
          </w:tcPr>
          <w:p w:rsidR="00E61356" w:rsidRDefault="00E61356" w:rsidP="00B12117">
            <w:r>
              <w:t>30</w:t>
            </w:r>
          </w:p>
        </w:tc>
      </w:tr>
      <w:tr w:rsidR="00E61356" w:rsidTr="00B12117">
        <w:tc>
          <w:tcPr>
            <w:tcW w:w="4531" w:type="dxa"/>
          </w:tcPr>
          <w:p w:rsidR="00E61356" w:rsidRDefault="00E61356" w:rsidP="00B12117">
            <w:r>
              <w:t>8. Kornelia Miszczyk</w:t>
            </w:r>
          </w:p>
        </w:tc>
        <w:tc>
          <w:tcPr>
            <w:tcW w:w="4531" w:type="dxa"/>
          </w:tcPr>
          <w:p w:rsidR="00E61356" w:rsidRDefault="00E61356" w:rsidP="00B12117">
            <w:r>
              <w:t>30</w:t>
            </w:r>
          </w:p>
        </w:tc>
      </w:tr>
      <w:tr w:rsidR="00E61356" w:rsidTr="00B12117">
        <w:tc>
          <w:tcPr>
            <w:tcW w:w="4531" w:type="dxa"/>
          </w:tcPr>
          <w:p w:rsidR="00E61356" w:rsidRDefault="00E61356" w:rsidP="00B12117">
            <w:r>
              <w:t>9, Maria Panfil</w:t>
            </w:r>
          </w:p>
        </w:tc>
        <w:tc>
          <w:tcPr>
            <w:tcW w:w="4531" w:type="dxa"/>
          </w:tcPr>
          <w:p w:rsidR="00E61356" w:rsidRDefault="00E61356" w:rsidP="00B12117">
            <w:r>
              <w:t>30</w:t>
            </w:r>
          </w:p>
        </w:tc>
      </w:tr>
      <w:tr w:rsidR="00E61356" w:rsidTr="00B12117">
        <w:tc>
          <w:tcPr>
            <w:tcW w:w="4531" w:type="dxa"/>
          </w:tcPr>
          <w:p w:rsidR="00E61356" w:rsidRDefault="00E61356" w:rsidP="00B12117">
            <w:r>
              <w:t>10. Wojciech Politowski</w:t>
            </w:r>
          </w:p>
        </w:tc>
        <w:tc>
          <w:tcPr>
            <w:tcW w:w="4531" w:type="dxa"/>
          </w:tcPr>
          <w:p w:rsidR="00E61356" w:rsidRDefault="00E61356" w:rsidP="00B12117">
            <w:r>
              <w:t>30</w:t>
            </w:r>
          </w:p>
        </w:tc>
      </w:tr>
    </w:tbl>
    <w:p w:rsidR="00E61356" w:rsidRDefault="00E61356" w:rsidP="00E61356"/>
    <w:p w:rsidR="00E61356" w:rsidRPr="00663DBC" w:rsidRDefault="00E61356" w:rsidP="00E61356">
      <w:pPr>
        <w:rPr>
          <w:b/>
        </w:rPr>
      </w:pPr>
      <w:r w:rsidRPr="00663DBC">
        <w:rPr>
          <w:b/>
        </w:rPr>
        <w:t>Lista rezerwowa: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1356" w:rsidRPr="00663DBC" w:rsidTr="00B12117">
        <w:tc>
          <w:tcPr>
            <w:tcW w:w="4531" w:type="dxa"/>
          </w:tcPr>
          <w:p w:rsidR="00E61356" w:rsidRPr="00663DBC" w:rsidRDefault="00E61356" w:rsidP="00B12117">
            <w:pPr>
              <w:rPr>
                <w:b/>
              </w:rPr>
            </w:pPr>
            <w:r w:rsidRPr="00663DBC">
              <w:rPr>
                <w:b/>
              </w:rPr>
              <w:t>Imię, nazwisko ucznia</w:t>
            </w:r>
          </w:p>
        </w:tc>
        <w:tc>
          <w:tcPr>
            <w:tcW w:w="4531" w:type="dxa"/>
          </w:tcPr>
          <w:p w:rsidR="00E61356" w:rsidRPr="00663DBC" w:rsidRDefault="00E61356" w:rsidP="00B12117">
            <w:pPr>
              <w:rPr>
                <w:b/>
              </w:rPr>
            </w:pPr>
            <w:r w:rsidRPr="00663DBC">
              <w:rPr>
                <w:b/>
              </w:rPr>
              <w:t>Liczba uzyskanych punktów</w:t>
            </w:r>
          </w:p>
        </w:tc>
      </w:tr>
      <w:tr w:rsidR="00E61356" w:rsidTr="00B12117">
        <w:tc>
          <w:tcPr>
            <w:tcW w:w="4531" w:type="dxa"/>
          </w:tcPr>
          <w:p w:rsidR="00E61356" w:rsidRDefault="00E61356" w:rsidP="00B12117">
            <w:r>
              <w:t>Zuzanna Hałas</w:t>
            </w:r>
          </w:p>
        </w:tc>
        <w:tc>
          <w:tcPr>
            <w:tcW w:w="4531" w:type="dxa"/>
          </w:tcPr>
          <w:p w:rsidR="00E61356" w:rsidRDefault="00E61356" w:rsidP="00B12117">
            <w:r>
              <w:t>29</w:t>
            </w:r>
          </w:p>
        </w:tc>
      </w:tr>
      <w:tr w:rsidR="00E61356" w:rsidTr="00B12117">
        <w:tc>
          <w:tcPr>
            <w:tcW w:w="4531" w:type="dxa"/>
          </w:tcPr>
          <w:p w:rsidR="00E61356" w:rsidRDefault="00E61356" w:rsidP="00B12117">
            <w:r>
              <w:t xml:space="preserve">Izabela </w:t>
            </w:r>
            <w:proofErr w:type="spellStart"/>
            <w:r>
              <w:t>Opasik</w:t>
            </w:r>
            <w:proofErr w:type="spellEnd"/>
          </w:p>
        </w:tc>
        <w:tc>
          <w:tcPr>
            <w:tcW w:w="4531" w:type="dxa"/>
          </w:tcPr>
          <w:p w:rsidR="00E61356" w:rsidRDefault="00E61356" w:rsidP="00B12117">
            <w:r>
              <w:t>28</w:t>
            </w:r>
          </w:p>
        </w:tc>
      </w:tr>
      <w:tr w:rsidR="00E61356" w:rsidTr="00B12117">
        <w:tc>
          <w:tcPr>
            <w:tcW w:w="4531" w:type="dxa"/>
          </w:tcPr>
          <w:p w:rsidR="00E61356" w:rsidRDefault="00E61356" w:rsidP="00B12117">
            <w:r>
              <w:t xml:space="preserve">Kacper </w:t>
            </w:r>
            <w:proofErr w:type="spellStart"/>
            <w:r>
              <w:t>Mrugalski</w:t>
            </w:r>
            <w:proofErr w:type="spellEnd"/>
          </w:p>
        </w:tc>
        <w:tc>
          <w:tcPr>
            <w:tcW w:w="4531" w:type="dxa"/>
          </w:tcPr>
          <w:p w:rsidR="00E61356" w:rsidRDefault="00E61356" w:rsidP="00B12117">
            <w:r>
              <w:t>27</w:t>
            </w:r>
          </w:p>
        </w:tc>
      </w:tr>
    </w:tbl>
    <w:p w:rsidR="00E61356" w:rsidRDefault="00E61356" w:rsidP="00E61356"/>
    <w:p w:rsidR="00E61356" w:rsidRDefault="00E61356" w:rsidP="00E61356">
      <w:pPr>
        <w:rPr>
          <w:sz w:val="20"/>
        </w:rPr>
      </w:pPr>
      <w:r>
        <w:rPr>
          <w:sz w:val="20"/>
        </w:rPr>
        <w:t>Od wyników rekrutacji uczestnicy mogą się odwołać w formie pisemnej w ciągu 6 dni od ogłoszenia listy rankingowej.</w:t>
      </w:r>
    </w:p>
    <w:p w:rsidR="00E61356" w:rsidRDefault="00E61356" w:rsidP="00E61356">
      <w:pPr>
        <w:rPr>
          <w:sz w:val="20"/>
        </w:rPr>
      </w:pPr>
    </w:p>
    <w:p w:rsidR="00E61356" w:rsidRDefault="00E61356" w:rsidP="00E61356">
      <w:pPr>
        <w:rPr>
          <w:sz w:val="20"/>
        </w:rPr>
      </w:pPr>
    </w:p>
    <w:p w:rsidR="00E61356" w:rsidRDefault="00E61356" w:rsidP="00E61356">
      <w:pPr>
        <w:rPr>
          <w:sz w:val="20"/>
        </w:rPr>
      </w:pPr>
    </w:p>
    <w:p w:rsidR="000156C2" w:rsidRDefault="00E61356" w:rsidP="00E61356">
      <w:pPr>
        <w:jc w:val="center"/>
      </w:pPr>
      <w:r w:rsidRPr="0033058D">
        <w:rPr>
          <w:b/>
          <w:noProof/>
          <w:sz w:val="20"/>
          <w:lang w:eastAsia="pl-PL"/>
        </w:rPr>
        <w:drawing>
          <wp:inline distT="0" distB="0" distL="0" distR="0" wp14:anchorId="0302B8D7" wp14:editId="1A79BA25">
            <wp:extent cx="5047869" cy="695976"/>
            <wp:effectExtent l="0" t="0" r="635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2385" cy="72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56"/>
    <w:rsid w:val="000156C2"/>
    <w:rsid w:val="004B4F5D"/>
    <w:rsid w:val="00616E72"/>
    <w:rsid w:val="00E6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0CDD8-CD41-4BBF-96B5-92F64CF9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1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1350</Characters>
  <Application>Microsoft Office Word</Application>
  <DocSecurity>0</DocSecurity>
  <Lines>11</Lines>
  <Paragraphs>3</Paragraphs>
  <ScaleCrop>false</ScaleCrop>
  <Company>HP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Furman</dc:creator>
  <cp:keywords/>
  <dc:description/>
  <cp:lastModifiedBy>Ewa Furman</cp:lastModifiedBy>
  <cp:revision>4</cp:revision>
  <dcterms:created xsi:type="dcterms:W3CDTF">2023-12-17T15:51:00Z</dcterms:created>
  <dcterms:modified xsi:type="dcterms:W3CDTF">2023-12-18T21:11:00Z</dcterms:modified>
</cp:coreProperties>
</file>